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E81" w:rsidRPr="009E5E81" w:rsidRDefault="009E5E81" w:rsidP="009E5E81">
      <w:pPr>
        <w:spacing w:before="100" w:beforeAutospacing="1" w:after="100" w:afterAutospacing="1"/>
        <w:outlineLvl w:val="0"/>
        <w:rPr>
          <w:rFonts w:ascii="Times New Roman" w:eastAsia="Times New Roman" w:hAnsi="Times New Roman" w:cs="Times New Roman"/>
          <w:b/>
          <w:bCs/>
          <w:kern w:val="36"/>
          <w:sz w:val="40"/>
          <w:szCs w:val="40"/>
          <w:u w:val="single"/>
          <w:lang w:eastAsia="el-GR"/>
        </w:rPr>
      </w:pPr>
      <w:r w:rsidRPr="009E5E81">
        <w:rPr>
          <w:rFonts w:ascii="Times New Roman" w:eastAsia="Times New Roman" w:hAnsi="Times New Roman" w:cs="Times New Roman"/>
          <w:b/>
          <w:bCs/>
          <w:kern w:val="36"/>
          <w:sz w:val="40"/>
          <w:szCs w:val="40"/>
          <w:u w:val="single"/>
          <w:lang w:val="en-US" w:eastAsia="el-GR"/>
        </w:rPr>
        <w:t>AGROTYPOS</w:t>
      </w:r>
      <w:r w:rsidRPr="009E5E81">
        <w:rPr>
          <w:rFonts w:ascii="Times New Roman" w:eastAsia="Times New Roman" w:hAnsi="Times New Roman" w:cs="Times New Roman"/>
          <w:b/>
          <w:bCs/>
          <w:kern w:val="36"/>
          <w:sz w:val="40"/>
          <w:szCs w:val="40"/>
          <w:u w:val="single"/>
          <w:lang w:eastAsia="el-GR"/>
        </w:rPr>
        <w:t xml:space="preserve"> – 7/4/2015</w:t>
      </w:r>
    </w:p>
    <w:p w:rsidR="009E5E81" w:rsidRPr="009E5E81" w:rsidRDefault="009E5E81" w:rsidP="009E5E81">
      <w:pPr>
        <w:spacing w:before="100" w:beforeAutospacing="1" w:after="100" w:afterAutospacing="1"/>
        <w:outlineLvl w:val="0"/>
        <w:rPr>
          <w:rFonts w:ascii="Times New Roman" w:eastAsia="Times New Roman" w:hAnsi="Times New Roman" w:cs="Times New Roman"/>
          <w:b/>
          <w:bCs/>
          <w:kern w:val="36"/>
          <w:sz w:val="44"/>
          <w:szCs w:val="44"/>
          <w:lang w:eastAsia="el-GR"/>
        </w:rPr>
      </w:pPr>
      <w:r w:rsidRPr="009E5E81">
        <w:rPr>
          <w:rFonts w:ascii="Times New Roman" w:eastAsia="Times New Roman" w:hAnsi="Times New Roman" w:cs="Times New Roman"/>
          <w:b/>
          <w:bCs/>
          <w:kern w:val="36"/>
          <w:sz w:val="44"/>
          <w:szCs w:val="44"/>
          <w:lang w:eastAsia="el-GR"/>
        </w:rPr>
        <w:t xml:space="preserve">Απαισιόδοξος εμφανίστηκε ο Σγουρίδης για την παράταση στο ΠΑΑ σε συνάντηση που είχε με τον ΣΕΑΜ </w:t>
      </w:r>
    </w:p>
    <w:p w:rsidR="009E5E81" w:rsidRPr="009E5E81" w:rsidRDefault="009E5E81" w:rsidP="009E5E81">
      <w:pPr>
        <w:spacing w:before="100" w:beforeAutospacing="1" w:after="100" w:afterAutospacing="1"/>
        <w:rPr>
          <w:rFonts w:ascii="Times New Roman" w:eastAsia="Times New Roman" w:hAnsi="Times New Roman" w:cs="Times New Roman"/>
          <w:sz w:val="24"/>
          <w:szCs w:val="24"/>
          <w:lang w:eastAsia="el-GR"/>
        </w:rPr>
      </w:pPr>
      <w:r w:rsidRPr="009E5E81">
        <w:rPr>
          <w:rFonts w:ascii="Times New Roman" w:eastAsia="Times New Roman" w:hAnsi="Times New Roman" w:cs="Times New Roman"/>
          <w:sz w:val="24"/>
          <w:szCs w:val="24"/>
          <w:lang w:eastAsia="el-GR"/>
        </w:rPr>
        <w:t>Την απαισιοδοξία του σχετικά με την αποδοχή του ελληνικού αιτήματος (από την Κομισιόν) για παράταση του ΠΑΑ 2007 - 2013, εξέφρασε σύμφωνα με όσα αναφέρει ανακοίνωση του Συνδέσμου Εισαγωγέων Αντιπροσώπων Μηχανημάτων (ΣΕΑΜ), ο Υφυπουργός Αγροτικής Ανάπτυξης, κ. Παναγιώτης Σγουρίδης σε συνάντηση που πραγματοποιήθηκε με τη διοίκηση του Συνδέσμου. Επιπλέον, ο Πρόεδρος του ΣΕΑΜ κ. Σάββας Μπαλουκτσής έθεσε στον Υφυπουργό τα προβλήματα που αντιμετωπίζει ο κλάδος, που σχετίζονται άμεσα με τη χρονοβόρα και προβληματική υλοποίηση των επενδύσεων μέσω του «Αλ. Μπαλτατζή» φέρνοντας ως παράδειγμα τις καθυστερήσεις στις πληρωμές των δικαιούχων στα Σχέδια Βελτίωσης. Επισημάνθηκε ακόμα ο ορατός πλέον κίνδυνος να ακυρωθούν χιλιάδες εγκεκριμένα προγράμματα με συνέπεια την απώλεια ευρωπαϊκών κονδυλίων.</w:t>
      </w:r>
    </w:p>
    <w:p w:rsidR="009E5E81" w:rsidRPr="009E5E81" w:rsidRDefault="009E5E81" w:rsidP="009E5E81">
      <w:pPr>
        <w:spacing w:before="100" w:beforeAutospacing="1" w:after="100" w:afterAutospacing="1"/>
        <w:rPr>
          <w:rFonts w:ascii="Times New Roman" w:eastAsia="Times New Roman" w:hAnsi="Times New Roman" w:cs="Times New Roman"/>
          <w:sz w:val="24"/>
          <w:szCs w:val="24"/>
          <w:lang w:eastAsia="el-GR"/>
        </w:rPr>
      </w:pPr>
      <w:r w:rsidRPr="009E5E81">
        <w:rPr>
          <w:rFonts w:ascii="Times New Roman" w:eastAsia="Times New Roman" w:hAnsi="Times New Roman" w:cs="Times New Roman"/>
          <w:sz w:val="24"/>
          <w:szCs w:val="24"/>
          <w:lang w:eastAsia="el-GR"/>
        </w:rPr>
        <w:t>Στη συνάντηση τονίστηκε ακόμα - σύμφωνα με σχετική ανακοίνωση του ΣΕΑΜ - η αναγκαιότητα τα νέα προγράμματα ΠΑΑ της περιόδου 2015-2020 να είναι ρεαλιστικά, ευέλικτα και υλοποιήσιμα. Στα πλαίσια αυτά ο Πρόεδρος του ΣΕΑΜ επανέφερε τις ήδη υποβληθείσες προτάσεις του Συνδέσμου για επιδότηση ανά εγκεκριμένο ίππο και όχι ποσοστιαία επί της αξίας του τιμολογίου, εισαγωγή κινήτρων για επιλογή σύγχρονων τεχνολογιών και τέλος, για στοιχειώδη έλεγχο της δυνατότητας χρηματοδότησης των επενδύσεων, κατά την αξιολόγηση των φακέλων των αιτήσεων υπαγωγής.</w:t>
      </w:r>
    </w:p>
    <w:p w:rsidR="009E5E81" w:rsidRPr="009E5E81" w:rsidRDefault="009E5E81" w:rsidP="009E5E81">
      <w:pPr>
        <w:spacing w:before="100" w:beforeAutospacing="1" w:after="100" w:afterAutospacing="1"/>
        <w:rPr>
          <w:rFonts w:ascii="Times New Roman" w:eastAsia="Times New Roman" w:hAnsi="Times New Roman" w:cs="Times New Roman"/>
          <w:sz w:val="24"/>
          <w:szCs w:val="24"/>
          <w:lang w:eastAsia="el-GR"/>
        </w:rPr>
      </w:pPr>
      <w:r w:rsidRPr="009E5E81">
        <w:rPr>
          <w:rFonts w:ascii="Times New Roman" w:eastAsia="Times New Roman" w:hAnsi="Times New Roman" w:cs="Times New Roman"/>
          <w:sz w:val="24"/>
          <w:szCs w:val="24"/>
          <w:lang w:eastAsia="el-GR"/>
        </w:rPr>
        <w:t>Παράλληλα ο πρόεδρος του ΣΕΑΜ «έθεσε τα προβλήματα αλλά και τις αντίστοιχες προτάσεις επίλυσής τους, που αφορούν στο προβληματικό σύστημα απογραφής -διαγραφής των ελκυστήρων, που οδηγεί και σε λάθος στοιχεία όσον αφορά τον πραγματικό στόλο των μηχανημάτων, στην ανάγκη καθιέρωσης στοιχειώδους τεχνικού ελέγχου των ελκυστήρων (ΚΤΕΟ) και στην εκπαίδευση και επιμόρφωση στον χειρισμό και συντήρηση των γεωργικών ελκυστήρων. Παρέδωσε δε στον Υφυπουργό, αντίγραφο της μελέτης του ΙΟΒΕ που αναφέρεται στα προβλήματα και στις προτάσεις ανάπτυξης της εκμηχάνισης της Ελληνικής Γεωργίας», αναφέρει η ανακοίνωση.</w:t>
      </w:r>
    </w:p>
    <w:p w:rsidR="009E5E81" w:rsidRDefault="009E5E81" w:rsidP="009E5E81">
      <w:pPr>
        <w:spacing w:before="100" w:beforeAutospacing="1" w:after="100" w:afterAutospacing="1"/>
        <w:rPr>
          <w:rFonts w:ascii="Times New Roman" w:eastAsia="Times New Roman" w:hAnsi="Times New Roman" w:cs="Times New Roman"/>
          <w:sz w:val="24"/>
          <w:szCs w:val="24"/>
          <w:lang w:eastAsia="el-GR"/>
        </w:rPr>
      </w:pPr>
      <w:r w:rsidRPr="009E5E81">
        <w:rPr>
          <w:rFonts w:ascii="Times New Roman" w:eastAsia="Times New Roman" w:hAnsi="Times New Roman" w:cs="Times New Roman"/>
          <w:sz w:val="24"/>
          <w:szCs w:val="24"/>
          <w:lang w:eastAsia="el-GR"/>
        </w:rPr>
        <w:t>Ο Υφυπουργός κύριος Σγουρίδης, υποσχέθηκε από την πλευρά του «να βοηθήσει από την θέση του στην επίλυσή των προβλημάτων ενώ είδε με θετική διάθεση τις προτάσεις που αφορούν στα μελλοντικά Σχέδια Βελτίωσης. Τέλος, οι δύο πλευρές συμφώνησαν ότι μια συνάντηση με τον νέο Γενικό Γραμματέα Αγροτικής Πολιτικής &amp; Διαχείρισης Κοινοτικών Πόρων, κ. Χαράλαμπο Κασίμη, θα είναι ιδιαίτερα χρήσιμη για την προετοιμασία του ΠΑΑ 2015-2020».</w:t>
      </w:r>
      <w:r>
        <w:rPr>
          <w:rFonts w:ascii="Times New Roman" w:eastAsia="Times New Roman" w:hAnsi="Times New Roman" w:cs="Times New Roman"/>
          <w:sz w:val="24"/>
          <w:szCs w:val="24"/>
          <w:lang w:eastAsia="el-GR"/>
        </w:rPr>
        <w:t xml:space="preserve"> </w:t>
      </w:r>
    </w:p>
    <w:p w:rsidR="00922C0F" w:rsidRPr="00922C0F" w:rsidRDefault="009E5E81" w:rsidP="009E5E81">
      <w:pPr>
        <w:spacing w:before="100" w:beforeAutospacing="1" w:after="100" w:afterAutospacing="1"/>
        <w:rPr>
          <w:rFonts w:ascii="Times New Roman" w:eastAsia="Times New Roman" w:hAnsi="Times New Roman" w:cs="Times New Roman"/>
          <w:sz w:val="24"/>
          <w:szCs w:val="24"/>
          <w:lang w:eastAsia="el-GR"/>
        </w:rPr>
      </w:pPr>
      <w:r w:rsidRPr="009E5E81">
        <w:rPr>
          <w:rFonts w:ascii="Times New Roman" w:eastAsia="Times New Roman" w:hAnsi="Times New Roman" w:cs="Times New Roman"/>
          <w:sz w:val="24"/>
          <w:szCs w:val="24"/>
          <w:lang w:eastAsia="el-GR"/>
        </w:rPr>
        <w:t xml:space="preserve">Τον Σύνδεσμο στη συνάντηση εκτός του κ. </w:t>
      </w:r>
      <w:proofErr w:type="spellStart"/>
      <w:r w:rsidRPr="009E5E81">
        <w:rPr>
          <w:rFonts w:ascii="Times New Roman" w:eastAsia="Times New Roman" w:hAnsi="Times New Roman" w:cs="Times New Roman"/>
          <w:sz w:val="24"/>
          <w:szCs w:val="24"/>
          <w:lang w:eastAsia="el-GR"/>
        </w:rPr>
        <w:t>Μπαλουκτσή</w:t>
      </w:r>
      <w:proofErr w:type="spellEnd"/>
      <w:r w:rsidRPr="009E5E81">
        <w:rPr>
          <w:rFonts w:ascii="Times New Roman" w:eastAsia="Times New Roman" w:hAnsi="Times New Roman" w:cs="Times New Roman"/>
          <w:sz w:val="24"/>
          <w:szCs w:val="24"/>
          <w:lang w:eastAsia="el-GR"/>
        </w:rPr>
        <w:t>, εκπροσώπησαν ο Γενικός Γραμματέας, κ. Λεωνίδας Βεντουράκης και η Διευθύντρια του Συνδέσμου κα. Κατερίνα Σκαρλάτου.</w:t>
      </w:r>
      <w:bookmarkStart w:id="0" w:name="_GoBack"/>
      <w:bookmarkEnd w:id="0"/>
    </w:p>
    <w:sectPr w:rsidR="00922C0F" w:rsidRPr="00922C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C03CF"/>
    <w:multiLevelType w:val="multilevel"/>
    <w:tmpl w:val="7754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A0933"/>
    <w:multiLevelType w:val="multilevel"/>
    <w:tmpl w:val="4210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C5712"/>
    <w:multiLevelType w:val="multilevel"/>
    <w:tmpl w:val="4C9E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82B91"/>
    <w:multiLevelType w:val="multilevel"/>
    <w:tmpl w:val="1058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8878CF"/>
    <w:multiLevelType w:val="multilevel"/>
    <w:tmpl w:val="E824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C971A1"/>
    <w:multiLevelType w:val="multilevel"/>
    <w:tmpl w:val="0B9E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AD13AC"/>
    <w:multiLevelType w:val="multilevel"/>
    <w:tmpl w:val="A158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0B2458"/>
    <w:multiLevelType w:val="multilevel"/>
    <w:tmpl w:val="0D64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B80184"/>
    <w:multiLevelType w:val="multilevel"/>
    <w:tmpl w:val="A034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B62107"/>
    <w:multiLevelType w:val="multilevel"/>
    <w:tmpl w:val="A7060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4C60A0"/>
    <w:multiLevelType w:val="multilevel"/>
    <w:tmpl w:val="2C08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750E47"/>
    <w:multiLevelType w:val="multilevel"/>
    <w:tmpl w:val="F6AE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0A6B0A"/>
    <w:multiLevelType w:val="multilevel"/>
    <w:tmpl w:val="7DDA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55483D"/>
    <w:multiLevelType w:val="multilevel"/>
    <w:tmpl w:val="1D8E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BD6D6D"/>
    <w:multiLevelType w:val="multilevel"/>
    <w:tmpl w:val="9468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A61FF3"/>
    <w:multiLevelType w:val="multilevel"/>
    <w:tmpl w:val="B520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4852C7"/>
    <w:multiLevelType w:val="multilevel"/>
    <w:tmpl w:val="A498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702D95"/>
    <w:multiLevelType w:val="multilevel"/>
    <w:tmpl w:val="BE46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C65047"/>
    <w:multiLevelType w:val="multilevel"/>
    <w:tmpl w:val="FC60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756A7E"/>
    <w:multiLevelType w:val="multilevel"/>
    <w:tmpl w:val="617E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481F09"/>
    <w:multiLevelType w:val="multilevel"/>
    <w:tmpl w:val="A73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CF69D7"/>
    <w:multiLevelType w:val="multilevel"/>
    <w:tmpl w:val="756E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7F3705"/>
    <w:multiLevelType w:val="multilevel"/>
    <w:tmpl w:val="EE6C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3F4E38"/>
    <w:multiLevelType w:val="multilevel"/>
    <w:tmpl w:val="0E3A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2A0986"/>
    <w:multiLevelType w:val="multilevel"/>
    <w:tmpl w:val="2288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E95CA6"/>
    <w:multiLevelType w:val="multilevel"/>
    <w:tmpl w:val="4646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1A24C9"/>
    <w:multiLevelType w:val="multilevel"/>
    <w:tmpl w:val="EE00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687B58"/>
    <w:multiLevelType w:val="multilevel"/>
    <w:tmpl w:val="73AA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9928F3"/>
    <w:multiLevelType w:val="multilevel"/>
    <w:tmpl w:val="5544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F469CD"/>
    <w:multiLevelType w:val="multilevel"/>
    <w:tmpl w:val="7184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563CF0"/>
    <w:multiLevelType w:val="multilevel"/>
    <w:tmpl w:val="F7FC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393BCC"/>
    <w:multiLevelType w:val="multilevel"/>
    <w:tmpl w:val="63C4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374DF8"/>
    <w:multiLevelType w:val="multilevel"/>
    <w:tmpl w:val="E914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0"/>
  </w:num>
  <w:num w:numId="4">
    <w:abstractNumId w:val="12"/>
  </w:num>
  <w:num w:numId="5">
    <w:abstractNumId w:val="9"/>
  </w:num>
  <w:num w:numId="6">
    <w:abstractNumId w:val="26"/>
  </w:num>
  <w:num w:numId="7">
    <w:abstractNumId w:val="7"/>
  </w:num>
  <w:num w:numId="8">
    <w:abstractNumId w:val="8"/>
  </w:num>
  <w:num w:numId="9">
    <w:abstractNumId w:val="25"/>
  </w:num>
  <w:num w:numId="10">
    <w:abstractNumId w:val="14"/>
  </w:num>
  <w:num w:numId="11">
    <w:abstractNumId w:val="5"/>
  </w:num>
  <w:num w:numId="12">
    <w:abstractNumId w:val="32"/>
  </w:num>
  <w:num w:numId="13">
    <w:abstractNumId w:val="16"/>
  </w:num>
  <w:num w:numId="14">
    <w:abstractNumId w:val="27"/>
  </w:num>
  <w:num w:numId="15">
    <w:abstractNumId w:val="3"/>
  </w:num>
  <w:num w:numId="16">
    <w:abstractNumId w:val="15"/>
  </w:num>
  <w:num w:numId="17">
    <w:abstractNumId w:val="30"/>
  </w:num>
  <w:num w:numId="18">
    <w:abstractNumId w:val="28"/>
  </w:num>
  <w:num w:numId="19">
    <w:abstractNumId w:val="6"/>
  </w:num>
  <w:num w:numId="20">
    <w:abstractNumId w:val="4"/>
  </w:num>
  <w:num w:numId="21">
    <w:abstractNumId w:val="18"/>
  </w:num>
  <w:num w:numId="22">
    <w:abstractNumId w:val="22"/>
  </w:num>
  <w:num w:numId="23">
    <w:abstractNumId w:val="21"/>
  </w:num>
  <w:num w:numId="24">
    <w:abstractNumId w:val="19"/>
  </w:num>
  <w:num w:numId="25">
    <w:abstractNumId w:val="10"/>
  </w:num>
  <w:num w:numId="26">
    <w:abstractNumId w:val="24"/>
  </w:num>
  <w:num w:numId="27">
    <w:abstractNumId w:val="31"/>
  </w:num>
  <w:num w:numId="28">
    <w:abstractNumId w:val="20"/>
  </w:num>
  <w:num w:numId="29">
    <w:abstractNumId w:val="13"/>
  </w:num>
  <w:num w:numId="30">
    <w:abstractNumId w:val="17"/>
  </w:num>
  <w:num w:numId="31">
    <w:abstractNumId w:val="23"/>
  </w:num>
  <w:num w:numId="32">
    <w:abstractNumId w:val="29"/>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0F"/>
    <w:rsid w:val="00922C0F"/>
    <w:rsid w:val="009E5E81"/>
    <w:rsid w:val="00A4017C"/>
    <w:rsid w:val="00AB76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E6AF0-017C-4CD5-8923-90700E4A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A401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9E5E8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4017C"/>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semiHidden/>
    <w:rsid w:val="009E5E8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351978">
      <w:bodyDiv w:val="1"/>
      <w:marLeft w:val="0"/>
      <w:marRight w:val="0"/>
      <w:marTop w:val="0"/>
      <w:marBottom w:val="0"/>
      <w:divBdr>
        <w:top w:val="none" w:sz="0" w:space="0" w:color="auto"/>
        <w:left w:val="none" w:sz="0" w:space="0" w:color="auto"/>
        <w:bottom w:val="none" w:sz="0" w:space="0" w:color="auto"/>
        <w:right w:val="none" w:sz="0" w:space="0" w:color="auto"/>
      </w:divBdr>
      <w:divsChild>
        <w:div w:id="1318411946">
          <w:marLeft w:val="0"/>
          <w:marRight w:val="0"/>
          <w:marTop w:val="0"/>
          <w:marBottom w:val="0"/>
          <w:divBdr>
            <w:top w:val="none" w:sz="0" w:space="0" w:color="auto"/>
            <w:left w:val="none" w:sz="0" w:space="0" w:color="auto"/>
            <w:bottom w:val="none" w:sz="0" w:space="0" w:color="auto"/>
            <w:right w:val="none" w:sz="0" w:space="0" w:color="auto"/>
          </w:divBdr>
        </w:div>
        <w:div w:id="625281689">
          <w:marLeft w:val="0"/>
          <w:marRight w:val="0"/>
          <w:marTop w:val="0"/>
          <w:marBottom w:val="0"/>
          <w:divBdr>
            <w:top w:val="none" w:sz="0" w:space="0" w:color="auto"/>
            <w:left w:val="none" w:sz="0" w:space="0" w:color="auto"/>
            <w:bottom w:val="none" w:sz="0" w:space="0" w:color="auto"/>
            <w:right w:val="none" w:sz="0" w:space="0" w:color="auto"/>
          </w:divBdr>
          <w:divsChild>
            <w:div w:id="1194733315">
              <w:marLeft w:val="0"/>
              <w:marRight w:val="0"/>
              <w:marTop w:val="0"/>
              <w:marBottom w:val="0"/>
              <w:divBdr>
                <w:top w:val="none" w:sz="0" w:space="0" w:color="auto"/>
                <w:left w:val="none" w:sz="0" w:space="0" w:color="auto"/>
                <w:bottom w:val="none" w:sz="0" w:space="0" w:color="auto"/>
                <w:right w:val="none" w:sz="0" w:space="0" w:color="auto"/>
              </w:divBdr>
            </w:div>
          </w:divsChild>
        </w:div>
        <w:div w:id="689187921">
          <w:marLeft w:val="0"/>
          <w:marRight w:val="0"/>
          <w:marTop w:val="0"/>
          <w:marBottom w:val="0"/>
          <w:divBdr>
            <w:top w:val="none" w:sz="0" w:space="0" w:color="auto"/>
            <w:left w:val="none" w:sz="0" w:space="0" w:color="auto"/>
            <w:bottom w:val="none" w:sz="0" w:space="0" w:color="auto"/>
            <w:right w:val="none" w:sz="0" w:space="0" w:color="auto"/>
          </w:divBdr>
        </w:div>
      </w:divsChild>
    </w:div>
    <w:div w:id="1359889560">
      <w:bodyDiv w:val="1"/>
      <w:marLeft w:val="0"/>
      <w:marRight w:val="0"/>
      <w:marTop w:val="0"/>
      <w:marBottom w:val="0"/>
      <w:divBdr>
        <w:top w:val="none" w:sz="0" w:space="0" w:color="auto"/>
        <w:left w:val="none" w:sz="0" w:space="0" w:color="auto"/>
        <w:bottom w:val="none" w:sz="0" w:space="0" w:color="auto"/>
        <w:right w:val="none" w:sz="0" w:space="0" w:color="auto"/>
      </w:divBdr>
      <w:divsChild>
        <w:div w:id="1275556407">
          <w:marLeft w:val="0"/>
          <w:marRight w:val="0"/>
          <w:marTop w:val="0"/>
          <w:marBottom w:val="0"/>
          <w:divBdr>
            <w:top w:val="none" w:sz="0" w:space="0" w:color="auto"/>
            <w:left w:val="none" w:sz="0" w:space="0" w:color="auto"/>
            <w:bottom w:val="none" w:sz="0" w:space="0" w:color="auto"/>
            <w:right w:val="none" w:sz="0" w:space="0" w:color="auto"/>
          </w:divBdr>
          <w:divsChild>
            <w:div w:id="865026378">
              <w:marLeft w:val="0"/>
              <w:marRight w:val="0"/>
              <w:marTop w:val="0"/>
              <w:marBottom w:val="0"/>
              <w:divBdr>
                <w:top w:val="none" w:sz="0" w:space="0" w:color="auto"/>
                <w:left w:val="none" w:sz="0" w:space="0" w:color="auto"/>
                <w:bottom w:val="none" w:sz="0" w:space="0" w:color="auto"/>
                <w:right w:val="none" w:sz="0" w:space="0" w:color="auto"/>
              </w:divBdr>
            </w:div>
            <w:div w:id="1952471888">
              <w:marLeft w:val="0"/>
              <w:marRight w:val="0"/>
              <w:marTop w:val="0"/>
              <w:marBottom w:val="0"/>
              <w:divBdr>
                <w:top w:val="none" w:sz="0" w:space="0" w:color="auto"/>
                <w:left w:val="none" w:sz="0" w:space="0" w:color="auto"/>
                <w:bottom w:val="none" w:sz="0" w:space="0" w:color="auto"/>
                <w:right w:val="none" w:sz="0" w:space="0" w:color="auto"/>
              </w:divBdr>
              <w:divsChild>
                <w:div w:id="1324316356">
                  <w:marLeft w:val="0"/>
                  <w:marRight w:val="0"/>
                  <w:marTop w:val="0"/>
                  <w:marBottom w:val="0"/>
                  <w:divBdr>
                    <w:top w:val="none" w:sz="0" w:space="0" w:color="auto"/>
                    <w:left w:val="none" w:sz="0" w:space="0" w:color="auto"/>
                    <w:bottom w:val="none" w:sz="0" w:space="0" w:color="auto"/>
                    <w:right w:val="none" w:sz="0" w:space="0" w:color="auto"/>
                  </w:divBdr>
                </w:div>
              </w:divsChild>
            </w:div>
            <w:div w:id="553857805">
              <w:marLeft w:val="0"/>
              <w:marRight w:val="0"/>
              <w:marTop w:val="0"/>
              <w:marBottom w:val="0"/>
              <w:divBdr>
                <w:top w:val="none" w:sz="0" w:space="0" w:color="auto"/>
                <w:left w:val="none" w:sz="0" w:space="0" w:color="auto"/>
                <w:bottom w:val="none" w:sz="0" w:space="0" w:color="auto"/>
                <w:right w:val="none" w:sz="0" w:space="0" w:color="auto"/>
              </w:divBdr>
            </w:div>
            <w:div w:id="803037440">
              <w:marLeft w:val="0"/>
              <w:marRight w:val="0"/>
              <w:marTop w:val="0"/>
              <w:marBottom w:val="0"/>
              <w:divBdr>
                <w:top w:val="none" w:sz="0" w:space="0" w:color="auto"/>
                <w:left w:val="none" w:sz="0" w:space="0" w:color="auto"/>
                <w:bottom w:val="none" w:sz="0" w:space="0" w:color="auto"/>
                <w:right w:val="none" w:sz="0" w:space="0" w:color="auto"/>
              </w:divBdr>
              <w:divsChild>
                <w:div w:id="577835811">
                  <w:marLeft w:val="0"/>
                  <w:marRight w:val="0"/>
                  <w:marTop w:val="0"/>
                  <w:marBottom w:val="0"/>
                  <w:divBdr>
                    <w:top w:val="none" w:sz="0" w:space="0" w:color="auto"/>
                    <w:left w:val="none" w:sz="0" w:space="0" w:color="auto"/>
                    <w:bottom w:val="none" w:sz="0" w:space="0" w:color="auto"/>
                    <w:right w:val="none" w:sz="0" w:space="0" w:color="auto"/>
                  </w:divBdr>
                  <w:divsChild>
                    <w:div w:id="265230765">
                      <w:marLeft w:val="0"/>
                      <w:marRight w:val="0"/>
                      <w:marTop w:val="0"/>
                      <w:marBottom w:val="0"/>
                      <w:divBdr>
                        <w:top w:val="none" w:sz="0" w:space="0" w:color="auto"/>
                        <w:left w:val="none" w:sz="0" w:space="0" w:color="auto"/>
                        <w:bottom w:val="none" w:sz="0" w:space="0" w:color="auto"/>
                        <w:right w:val="none" w:sz="0" w:space="0" w:color="auto"/>
                      </w:divBdr>
                      <w:divsChild>
                        <w:div w:id="3892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49576">
              <w:marLeft w:val="0"/>
              <w:marRight w:val="0"/>
              <w:marTop w:val="0"/>
              <w:marBottom w:val="0"/>
              <w:divBdr>
                <w:top w:val="none" w:sz="0" w:space="0" w:color="auto"/>
                <w:left w:val="none" w:sz="0" w:space="0" w:color="auto"/>
                <w:bottom w:val="none" w:sz="0" w:space="0" w:color="auto"/>
                <w:right w:val="none" w:sz="0" w:space="0" w:color="auto"/>
              </w:divBdr>
              <w:divsChild>
                <w:div w:id="1518932636">
                  <w:marLeft w:val="0"/>
                  <w:marRight w:val="0"/>
                  <w:marTop w:val="0"/>
                  <w:marBottom w:val="0"/>
                  <w:divBdr>
                    <w:top w:val="none" w:sz="0" w:space="0" w:color="auto"/>
                    <w:left w:val="none" w:sz="0" w:space="0" w:color="auto"/>
                    <w:bottom w:val="none" w:sz="0" w:space="0" w:color="auto"/>
                    <w:right w:val="none" w:sz="0" w:space="0" w:color="auto"/>
                  </w:divBdr>
                </w:div>
              </w:divsChild>
            </w:div>
            <w:div w:id="206651877">
              <w:marLeft w:val="0"/>
              <w:marRight w:val="0"/>
              <w:marTop w:val="0"/>
              <w:marBottom w:val="0"/>
              <w:divBdr>
                <w:top w:val="none" w:sz="0" w:space="0" w:color="auto"/>
                <w:left w:val="none" w:sz="0" w:space="0" w:color="auto"/>
                <w:bottom w:val="none" w:sz="0" w:space="0" w:color="auto"/>
                <w:right w:val="none" w:sz="0" w:space="0" w:color="auto"/>
              </w:divBdr>
              <w:divsChild>
                <w:div w:id="2064789818">
                  <w:marLeft w:val="0"/>
                  <w:marRight w:val="0"/>
                  <w:marTop w:val="0"/>
                  <w:marBottom w:val="0"/>
                  <w:divBdr>
                    <w:top w:val="none" w:sz="0" w:space="0" w:color="auto"/>
                    <w:left w:val="none" w:sz="0" w:space="0" w:color="auto"/>
                    <w:bottom w:val="none" w:sz="0" w:space="0" w:color="auto"/>
                    <w:right w:val="none" w:sz="0" w:space="0" w:color="auto"/>
                  </w:divBdr>
                  <w:divsChild>
                    <w:div w:id="464584770">
                      <w:marLeft w:val="0"/>
                      <w:marRight w:val="0"/>
                      <w:marTop w:val="0"/>
                      <w:marBottom w:val="0"/>
                      <w:divBdr>
                        <w:top w:val="none" w:sz="0" w:space="0" w:color="auto"/>
                        <w:left w:val="none" w:sz="0" w:space="0" w:color="auto"/>
                        <w:bottom w:val="none" w:sz="0" w:space="0" w:color="auto"/>
                        <w:right w:val="none" w:sz="0" w:space="0" w:color="auto"/>
                      </w:divBdr>
                    </w:div>
                    <w:div w:id="1601404502">
                      <w:marLeft w:val="0"/>
                      <w:marRight w:val="0"/>
                      <w:marTop w:val="0"/>
                      <w:marBottom w:val="0"/>
                      <w:divBdr>
                        <w:top w:val="none" w:sz="0" w:space="0" w:color="auto"/>
                        <w:left w:val="none" w:sz="0" w:space="0" w:color="auto"/>
                        <w:bottom w:val="none" w:sz="0" w:space="0" w:color="auto"/>
                        <w:right w:val="none" w:sz="0" w:space="0" w:color="auto"/>
                      </w:divBdr>
                    </w:div>
                    <w:div w:id="1243446970">
                      <w:marLeft w:val="0"/>
                      <w:marRight w:val="0"/>
                      <w:marTop w:val="0"/>
                      <w:marBottom w:val="0"/>
                      <w:divBdr>
                        <w:top w:val="none" w:sz="0" w:space="0" w:color="auto"/>
                        <w:left w:val="none" w:sz="0" w:space="0" w:color="auto"/>
                        <w:bottom w:val="none" w:sz="0" w:space="0" w:color="auto"/>
                        <w:right w:val="none" w:sz="0" w:space="0" w:color="auto"/>
                      </w:divBdr>
                    </w:div>
                    <w:div w:id="1937398661">
                      <w:marLeft w:val="0"/>
                      <w:marRight w:val="0"/>
                      <w:marTop w:val="0"/>
                      <w:marBottom w:val="0"/>
                      <w:divBdr>
                        <w:top w:val="none" w:sz="0" w:space="0" w:color="auto"/>
                        <w:left w:val="none" w:sz="0" w:space="0" w:color="auto"/>
                        <w:bottom w:val="none" w:sz="0" w:space="0" w:color="auto"/>
                        <w:right w:val="none" w:sz="0" w:space="0" w:color="auto"/>
                      </w:divBdr>
                    </w:div>
                    <w:div w:id="1592622345">
                      <w:marLeft w:val="0"/>
                      <w:marRight w:val="0"/>
                      <w:marTop w:val="0"/>
                      <w:marBottom w:val="0"/>
                      <w:divBdr>
                        <w:top w:val="none" w:sz="0" w:space="0" w:color="auto"/>
                        <w:left w:val="none" w:sz="0" w:space="0" w:color="auto"/>
                        <w:bottom w:val="none" w:sz="0" w:space="0" w:color="auto"/>
                        <w:right w:val="none" w:sz="0" w:space="0" w:color="auto"/>
                      </w:divBdr>
                    </w:div>
                    <w:div w:id="2078283330">
                      <w:marLeft w:val="0"/>
                      <w:marRight w:val="0"/>
                      <w:marTop w:val="0"/>
                      <w:marBottom w:val="0"/>
                      <w:divBdr>
                        <w:top w:val="none" w:sz="0" w:space="0" w:color="auto"/>
                        <w:left w:val="none" w:sz="0" w:space="0" w:color="auto"/>
                        <w:bottom w:val="none" w:sz="0" w:space="0" w:color="auto"/>
                        <w:right w:val="none" w:sz="0" w:space="0" w:color="auto"/>
                      </w:divBdr>
                    </w:div>
                    <w:div w:id="136171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34265">
              <w:marLeft w:val="0"/>
              <w:marRight w:val="0"/>
              <w:marTop w:val="0"/>
              <w:marBottom w:val="0"/>
              <w:divBdr>
                <w:top w:val="none" w:sz="0" w:space="0" w:color="auto"/>
                <w:left w:val="none" w:sz="0" w:space="0" w:color="auto"/>
                <w:bottom w:val="none" w:sz="0" w:space="0" w:color="auto"/>
                <w:right w:val="none" w:sz="0" w:space="0" w:color="auto"/>
              </w:divBdr>
            </w:div>
            <w:div w:id="1718820154">
              <w:marLeft w:val="0"/>
              <w:marRight w:val="0"/>
              <w:marTop w:val="0"/>
              <w:marBottom w:val="75"/>
              <w:divBdr>
                <w:top w:val="none" w:sz="0" w:space="0" w:color="auto"/>
                <w:left w:val="none" w:sz="0" w:space="0" w:color="auto"/>
                <w:bottom w:val="none" w:sz="0" w:space="0" w:color="auto"/>
                <w:right w:val="none" w:sz="0" w:space="0" w:color="auto"/>
              </w:divBdr>
              <w:divsChild>
                <w:div w:id="408159575">
                  <w:marLeft w:val="0"/>
                  <w:marRight w:val="0"/>
                  <w:marTop w:val="0"/>
                  <w:marBottom w:val="0"/>
                  <w:divBdr>
                    <w:top w:val="none" w:sz="0" w:space="0" w:color="auto"/>
                    <w:left w:val="none" w:sz="0" w:space="0" w:color="auto"/>
                    <w:bottom w:val="none" w:sz="0" w:space="0" w:color="auto"/>
                    <w:right w:val="none" w:sz="0" w:space="0" w:color="auto"/>
                  </w:divBdr>
                </w:div>
              </w:divsChild>
            </w:div>
            <w:div w:id="1428193023">
              <w:marLeft w:val="0"/>
              <w:marRight w:val="0"/>
              <w:marTop w:val="0"/>
              <w:marBottom w:val="0"/>
              <w:divBdr>
                <w:top w:val="none" w:sz="0" w:space="0" w:color="auto"/>
                <w:left w:val="none" w:sz="0" w:space="0" w:color="auto"/>
                <w:bottom w:val="none" w:sz="0" w:space="0" w:color="auto"/>
                <w:right w:val="none" w:sz="0" w:space="0" w:color="auto"/>
              </w:divBdr>
            </w:div>
            <w:div w:id="1482699334">
              <w:marLeft w:val="0"/>
              <w:marRight w:val="0"/>
              <w:marTop w:val="0"/>
              <w:marBottom w:val="75"/>
              <w:divBdr>
                <w:top w:val="none" w:sz="0" w:space="0" w:color="auto"/>
                <w:left w:val="none" w:sz="0" w:space="0" w:color="auto"/>
                <w:bottom w:val="none" w:sz="0" w:space="0" w:color="auto"/>
                <w:right w:val="none" w:sz="0" w:space="0" w:color="auto"/>
              </w:divBdr>
              <w:divsChild>
                <w:div w:id="2025326475">
                  <w:marLeft w:val="0"/>
                  <w:marRight w:val="0"/>
                  <w:marTop w:val="0"/>
                  <w:marBottom w:val="0"/>
                  <w:divBdr>
                    <w:top w:val="none" w:sz="0" w:space="0" w:color="auto"/>
                    <w:left w:val="none" w:sz="0" w:space="0" w:color="auto"/>
                    <w:bottom w:val="none" w:sz="0" w:space="0" w:color="auto"/>
                    <w:right w:val="none" w:sz="0" w:space="0" w:color="auto"/>
                  </w:divBdr>
                </w:div>
              </w:divsChild>
            </w:div>
            <w:div w:id="1054112068">
              <w:marLeft w:val="0"/>
              <w:marRight w:val="0"/>
              <w:marTop w:val="0"/>
              <w:marBottom w:val="0"/>
              <w:divBdr>
                <w:top w:val="none" w:sz="0" w:space="0" w:color="auto"/>
                <w:left w:val="none" w:sz="0" w:space="0" w:color="auto"/>
                <w:bottom w:val="none" w:sz="0" w:space="0" w:color="auto"/>
                <w:right w:val="none" w:sz="0" w:space="0" w:color="auto"/>
              </w:divBdr>
            </w:div>
            <w:div w:id="765074516">
              <w:marLeft w:val="0"/>
              <w:marRight w:val="0"/>
              <w:marTop w:val="0"/>
              <w:marBottom w:val="75"/>
              <w:divBdr>
                <w:top w:val="none" w:sz="0" w:space="0" w:color="auto"/>
                <w:left w:val="none" w:sz="0" w:space="0" w:color="auto"/>
                <w:bottom w:val="none" w:sz="0" w:space="0" w:color="auto"/>
                <w:right w:val="none" w:sz="0" w:space="0" w:color="auto"/>
              </w:divBdr>
              <w:divsChild>
                <w:div w:id="562956463">
                  <w:marLeft w:val="0"/>
                  <w:marRight w:val="0"/>
                  <w:marTop w:val="0"/>
                  <w:marBottom w:val="0"/>
                  <w:divBdr>
                    <w:top w:val="none" w:sz="0" w:space="0" w:color="auto"/>
                    <w:left w:val="none" w:sz="0" w:space="0" w:color="auto"/>
                    <w:bottom w:val="none" w:sz="0" w:space="0" w:color="auto"/>
                    <w:right w:val="none" w:sz="0" w:space="0" w:color="auto"/>
                  </w:divBdr>
                </w:div>
              </w:divsChild>
            </w:div>
            <w:div w:id="1248659726">
              <w:marLeft w:val="0"/>
              <w:marRight w:val="0"/>
              <w:marTop w:val="0"/>
              <w:marBottom w:val="0"/>
              <w:divBdr>
                <w:top w:val="none" w:sz="0" w:space="0" w:color="auto"/>
                <w:left w:val="none" w:sz="0" w:space="0" w:color="auto"/>
                <w:bottom w:val="none" w:sz="0" w:space="0" w:color="auto"/>
                <w:right w:val="none" w:sz="0" w:space="0" w:color="auto"/>
              </w:divBdr>
            </w:div>
            <w:div w:id="1684937952">
              <w:marLeft w:val="0"/>
              <w:marRight w:val="0"/>
              <w:marTop w:val="0"/>
              <w:marBottom w:val="75"/>
              <w:divBdr>
                <w:top w:val="none" w:sz="0" w:space="0" w:color="auto"/>
                <w:left w:val="none" w:sz="0" w:space="0" w:color="auto"/>
                <w:bottom w:val="none" w:sz="0" w:space="0" w:color="auto"/>
                <w:right w:val="none" w:sz="0" w:space="0" w:color="auto"/>
              </w:divBdr>
              <w:divsChild>
                <w:div w:id="1103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580">
          <w:marLeft w:val="0"/>
          <w:marRight w:val="0"/>
          <w:marTop w:val="0"/>
          <w:marBottom w:val="0"/>
          <w:divBdr>
            <w:top w:val="none" w:sz="0" w:space="0" w:color="auto"/>
            <w:left w:val="none" w:sz="0" w:space="0" w:color="auto"/>
            <w:bottom w:val="none" w:sz="0" w:space="0" w:color="auto"/>
            <w:right w:val="none" w:sz="0" w:space="0" w:color="auto"/>
          </w:divBdr>
          <w:divsChild>
            <w:div w:id="231236335">
              <w:marLeft w:val="0"/>
              <w:marRight w:val="0"/>
              <w:marTop w:val="0"/>
              <w:marBottom w:val="0"/>
              <w:divBdr>
                <w:top w:val="none" w:sz="0" w:space="0" w:color="auto"/>
                <w:left w:val="none" w:sz="0" w:space="0" w:color="auto"/>
                <w:bottom w:val="none" w:sz="0" w:space="0" w:color="auto"/>
                <w:right w:val="none" w:sz="0" w:space="0" w:color="auto"/>
              </w:divBdr>
              <w:divsChild>
                <w:div w:id="1333339809">
                  <w:marLeft w:val="0"/>
                  <w:marRight w:val="105"/>
                  <w:marTop w:val="0"/>
                  <w:marBottom w:val="0"/>
                  <w:divBdr>
                    <w:top w:val="none" w:sz="0" w:space="0" w:color="auto"/>
                    <w:left w:val="none" w:sz="0" w:space="0" w:color="auto"/>
                    <w:bottom w:val="none" w:sz="0" w:space="0" w:color="auto"/>
                    <w:right w:val="none" w:sz="0" w:space="0" w:color="auto"/>
                  </w:divBdr>
                </w:div>
              </w:divsChild>
            </w:div>
            <w:div w:id="4569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23941">
      <w:bodyDiv w:val="1"/>
      <w:marLeft w:val="0"/>
      <w:marRight w:val="0"/>
      <w:marTop w:val="0"/>
      <w:marBottom w:val="0"/>
      <w:divBdr>
        <w:top w:val="none" w:sz="0" w:space="0" w:color="auto"/>
        <w:left w:val="none" w:sz="0" w:space="0" w:color="auto"/>
        <w:bottom w:val="none" w:sz="0" w:space="0" w:color="auto"/>
        <w:right w:val="none" w:sz="0" w:space="0" w:color="auto"/>
      </w:divBdr>
      <w:divsChild>
        <w:div w:id="200944079">
          <w:marLeft w:val="0"/>
          <w:marRight w:val="0"/>
          <w:marTop w:val="0"/>
          <w:marBottom w:val="0"/>
          <w:divBdr>
            <w:top w:val="none" w:sz="0" w:space="0" w:color="auto"/>
            <w:left w:val="none" w:sz="0" w:space="0" w:color="auto"/>
            <w:bottom w:val="none" w:sz="0" w:space="0" w:color="auto"/>
            <w:right w:val="none" w:sz="0" w:space="0" w:color="auto"/>
          </w:divBdr>
          <w:divsChild>
            <w:div w:id="1798451164">
              <w:marLeft w:val="0"/>
              <w:marRight w:val="0"/>
              <w:marTop w:val="0"/>
              <w:marBottom w:val="0"/>
              <w:divBdr>
                <w:top w:val="none" w:sz="0" w:space="0" w:color="auto"/>
                <w:left w:val="none" w:sz="0" w:space="0" w:color="auto"/>
                <w:bottom w:val="none" w:sz="0" w:space="0" w:color="auto"/>
                <w:right w:val="none" w:sz="0" w:space="0" w:color="auto"/>
              </w:divBdr>
              <w:divsChild>
                <w:div w:id="1156259094">
                  <w:marLeft w:val="0"/>
                  <w:marRight w:val="0"/>
                  <w:marTop w:val="0"/>
                  <w:marBottom w:val="0"/>
                  <w:divBdr>
                    <w:top w:val="none" w:sz="0" w:space="0" w:color="auto"/>
                    <w:left w:val="none" w:sz="0" w:space="0" w:color="auto"/>
                    <w:bottom w:val="none" w:sz="0" w:space="0" w:color="auto"/>
                    <w:right w:val="none" w:sz="0" w:space="0" w:color="auto"/>
                  </w:divBdr>
                  <w:divsChild>
                    <w:div w:id="1938059240">
                      <w:marLeft w:val="0"/>
                      <w:marRight w:val="0"/>
                      <w:marTop w:val="0"/>
                      <w:marBottom w:val="0"/>
                      <w:divBdr>
                        <w:top w:val="none" w:sz="0" w:space="0" w:color="auto"/>
                        <w:left w:val="none" w:sz="0" w:space="0" w:color="auto"/>
                        <w:bottom w:val="none" w:sz="0" w:space="0" w:color="auto"/>
                        <w:right w:val="none" w:sz="0" w:space="0" w:color="auto"/>
                      </w:divBdr>
                    </w:div>
                  </w:divsChild>
                </w:div>
                <w:div w:id="576979384">
                  <w:marLeft w:val="0"/>
                  <w:marRight w:val="0"/>
                  <w:marTop w:val="0"/>
                  <w:marBottom w:val="0"/>
                  <w:divBdr>
                    <w:top w:val="none" w:sz="0" w:space="0" w:color="auto"/>
                    <w:left w:val="none" w:sz="0" w:space="0" w:color="auto"/>
                    <w:bottom w:val="none" w:sz="0" w:space="0" w:color="auto"/>
                    <w:right w:val="none" w:sz="0" w:space="0" w:color="auto"/>
                  </w:divBdr>
                  <w:divsChild>
                    <w:div w:id="1304894393">
                      <w:marLeft w:val="0"/>
                      <w:marRight w:val="0"/>
                      <w:marTop w:val="0"/>
                      <w:marBottom w:val="0"/>
                      <w:divBdr>
                        <w:top w:val="none" w:sz="0" w:space="0" w:color="auto"/>
                        <w:left w:val="none" w:sz="0" w:space="0" w:color="auto"/>
                        <w:bottom w:val="none" w:sz="0" w:space="0" w:color="auto"/>
                        <w:right w:val="none" w:sz="0" w:space="0" w:color="auto"/>
                      </w:divBdr>
                      <w:divsChild>
                        <w:div w:id="1434280190">
                          <w:marLeft w:val="0"/>
                          <w:marRight w:val="0"/>
                          <w:marTop w:val="0"/>
                          <w:marBottom w:val="0"/>
                          <w:divBdr>
                            <w:top w:val="none" w:sz="0" w:space="0" w:color="auto"/>
                            <w:left w:val="none" w:sz="0" w:space="0" w:color="auto"/>
                            <w:bottom w:val="none" w:sz="0" w:space="0" w:color="auto"/>
                            <w:right w:val="none" w:sz="0" w:space="0" w:color="auto"/>
                          </w:divBdr>
                        </w:div>
                        <w:div w:id="309332715">
                          <w:marLeft w:val="0"/>
                          <w:marRight w:val="0"/>
                          <w:marTop w:val="0"/>
                          <w:marBottom w:val="0"/>
                          <w:divBdr>
                            <w:top w:val="none" w:sz="0" w:space="0" w:color="auto"/>
                            <w:left w:val="none" w:sz="0" w:space="0" w:color="auto"/>
                            <w:bottom w:val="none" w:sz="0" w:space="0" w:color="auto"/>
                            <w:right w:val="none" w:sz="0" w:space="0" w:color="auto"/>
                          </w:divBdr>
                        </w:div>
                        <w:div w:id="139823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9330">
              <w:marLeft w:val="0"/>
              <w:marRight w:val="0"/>
              <w:marTop w:val="0"/>
              <w:marBottom w:val="0"/>
              <w:divBdr>
                <w:top w:val="none" w:sz="0" w:space="0" w:color="auto"/>
                <w:left w:val="none" w:sz="0" w:space="0" w:color="auto"/>
                <w:bottom w:val="none" w:sz="0" w:space="0" w:color="auto"/>
                <w:right w:val="none" w:sz="0" w:space="0" w:color="auto"/>
              </w:divBdr>
              <w:divsChild>
                <w:div w:id="433671460">
                  <w:marLeft w:val="0"/>
                  <w:marRight w:val="0"/>
                  <w:marTop w:val="0"/>
                  <w:marBottom w:val="0"/>
                  <w:divBdr>
                    <w:top w:val="none" w:sz="0" w:space="0" w:color="auto"/>
                    <w:left w:val="none" w:sz="0" w:space="0" w:color="auto"/>
                    <w:bottom w:val="none" w:sz="0" w:space="0" w:color="auto"/>
                    <w:right w:val="none" w:sz="0" w:space="0" w:color="auto"/>
                  </w:divBdr>
                </w:div>
                <w:div w:id="1896232544">
                  <w:marLeft w:val="0"/>
                  <w:marRight w:val="0"/>
                  <w:marTop w:val="0"/>
                  <w:marBottom w:val="0"/>
                  <w:divBdr>
                    <w:top w:val="none" w:sz="0" w:space="0" w:color="auto"/>
                    <w:left w:val="none" w:sz="0" w:space="0" w:color="auto"/>
                    <w:bottom w:val="none" w:sz="0" w:space="0" w:color="auto"/>
                    <w:right w:val="none" w:sz="0" w:space="0" w:color="auto"/>
                  </w:divBdr>
                </w:div>
              </w:divsChild>
            </w:div>
            <w:div w:id="746147363">
              <w:marLeft w:val="0"/>
              <w:marRight w:val="0"/>
              <w:marTop w:val="0"/>
              <w:marBottom w:val="0"/>
              <w:divBdr>
                <w:top w:val="none" w:sz="0" w:space="0" w:color="auto"/>
                <w:left w:val="none" w:sz="0" w:space="0" w:color="auto"/>
                <w:bottom w:val="none" w:sz="0" w:space="0" w:color="auto"/>
                <w:right w:val="none" w:sz="0" w:space="0" w:color="auto"/>
              </w:divBdr>
              <w:divsChild>
                <w:div w:id="2024279415">
                  <w:marLeft w:val="0"/>
                  <w:marRight w:val="0"/>
                  <w:marTop w:val="0"/>
                  <w:marBottom w:val="0"/>
                  <w:divBdr>
                    <w:top w:val="none" w:sz="0" w:space="0" w:color="auto"/>
                    <w:left w:val="none" w:sz="0" w:space="0" w:color="auto"/>
                    <w:bottom w:val="none" w:sz="0" w:space="0" w:color="auto"/>
                    <w:right w:val="none" w:sz="0" w:space="0" w:color="auto"/>
                  </w:divBdr>
                  <w:divsChild>
                    <w:div w:id="526917666">
                      <w:marLeft w:val="0"/>
                      <w:marRight w:val="0"/>
                      <w:marTop w:val="0"/>
                      <w:marBottom w:val="0"/>
                      <w:divBdr>
                        <w:top w:val="none" w:sz="0" w:space="0" w:color="auto"/>
                        <w:left w:val="none" w:sz="0" w:space="0" w:color="auto"/>
                        <w:bottom w:val="none" w:sz="0" w:space="0" w:color="auto"/>
                        <w:right w:val="none" w:sz="0" w:space="0" w:color="auto"/>
                      </w:divBdr>
                    </w:div>
                    <w:div w:id="1440024177">
                      <w:marLeft w:val="0"/>
                      <w:marRight w:val="0"/>
                      <w:marTop w:val="0"/>
                      <w:marBottom w:val="0"/>
                      <w:divBdr>
                        <w:top w:val="none" w:sz="0" w:space="0" w:color="auto"/>
                        <w:left w:val="none" w:sz="0" w:space="0" w:color="auto"/>
                        <w:bottom w:val="none" w:sz="0" w:space="0" w:color="auto"/>
                        <w:right w:val="none" w:sz="0" w:space="0" w:color="auto"/>
                      </w:divBdr>
                      <w:divsChild>
                        <w:div w:id="39521149">
                          <w:marLeft w:val="0"/>
                          <w:marRight w:val="0"/>
                          <w:marTop w:val="0"/>
                          <w:marBottom w:val="0"/>
                          <w:divBdr>
                            <w:top w:val="none" w:sz="0" w:space="0" w:color="auto"/>
                            <w:left w:val="none" w:sz="0" w:space="0" w:color="auto"/>
                            <w:bottom w:val="none" w:sz="0" w:space="0" w:color="auto"/>
                            <w:right w:val="none" w:sz="0" w:space="0" w:color="auto"/>
                          </w:divBdr>
                          <w:divsChild>
                            <w:div w:id="1055815544">
                              <w:marLeft w:val="0"/>
                              <w:marRight w:val="0"/>
                              <w:marTop w:val="0"/>
                              <w:marBottom w:val="0"/>
                              <w:divBdr>
                                <w:top w:val="none" w:sz="0" w:space="0" w:color="auto"/>
                                <w:left w:val="none" w:sz="0" w:space="0" w:color="auto"/>
                                <w:bottom w:val="none" w:sz="0" w:space="0" w:color="auto"/>
                                <w:right w:val="none" w:sz="0" w:space="0" w:color="auto"/>
                              </w:divBdr>
                            </w:div>
                            <w:div w:id="213205227">
                              <w:marLeft w:val="0"/>
                              <w:marRight w:val="0"/>
                              <w:marTop w:val="0"/>
                              <w:marBottom w:val="0"/>
                              <w:divBdr>
                                <w:top w:val="none" w:sz="0" w:space="0" w:color="auto"/>
                                <w:left w:val="none" w:sz="0" w:space="0" w:color="auto"/>
                                <w:bottom w:val="none" w:sz="0" w:space="0" w:color="auto"/>
                                <w:right w:val="none" w:sz="0" w:space="0" w:color="auto"/>
                              </w:divBdr>
                              <w:divsChild>
                                <w:div w:id="1901671801">
                                  <w:marLeft w:val="0"/>
                                  <w:marRight w:val="0"/>
                                  <w:marTop w:val="0"/>
                                  <w:marBottom w:val="0"/>
                                  <w:divBdr>
                                    <w:top w:val="none" w:sz="0" w:space="0" w:color="auto"/>
                                    <w:left w:val="none" w:sz="0" w:space="0" w:color="auto"/>
                                    <w:bottom w:val="none" w:sz="0" w:space="0" w:color="auto"/>
                                    <w:right w:val="none" w:sz="0" w:space="0" w:color="auto"/>
                                  </w:divBdr>
                                </w:div>
                                <w:div w:id="20861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35731">
                      <w:marLeft w:val="0"/>
                      <w:marRight w:val="0"/>
                      <w:marTop w:val="0"/>
                      <w:marBottom w:val="0"/>
                      <w:divBdr>
                        <w:top w:val="none" w:sz="0" w:space="0" w:color="auto"/>
                        <w:left w:val="none" w:sz="0" w:space="0" w:color="auto"/>
                        <w:bottom w:val="none" w:sz="0" w:space="0" w:color="auto"/>
                        <w:right w:val="none" w:sz="0" w:space="0" w:color="auto"/>
                      </w:divBdr>
                      <w:divsChild>
                        <w:div w:id="515121055">
                          <w:marLeft w:val="0"/>
                          <w:marRight w:val="0"/>
                          <w:marTop w:val="0"/>
                          <w:marBottom w:val="0"/>
                          <w:divBdr>
                            <w:top w:val="none" w:sz="0" w:space="0" w:color="auto"/>
                            <w:left w:val="none" w:sz="0" w:space="0" w:color="auto"/>
                            <w:bottom w:val="none" w:sz="0" w:space="0" w:color="auto"/>
                            <w:right w:val="none" w:sz="0" w:space="0" w:color="auto"/>
                          </w:divBdr>
                        </w:div>
                      </w:divsChild>
                    </w:div>
                    <w:div w:id="389692537">
                      <w:marLeft w:val="0"/>
                      <w:marRight w:val="0"/>
                      <w:marTop w:val="0"/>
                      <w:marBottom w:val="0"/>
                      <w:divBdr>
                        <w:top w:val="none" w:sz="0" w:space="0" w:color="auto"/>
                        <w:left w:val="none" w:sz="0" w:space="0" w:color="auto"/>
                        <w:bottom w:val="none" w:sz="0" w:space="0" w:color="auto"/>
                        <w:right w:val="none" w:sz="0" w:space="0" w:color="auto"/>
                      </w:divBdr>
                    </w:div>
                  </w:divsChild>
                </w:div>
                <w:div w:id="348217772">
                  <w:marLeft w:val="0"/>
                  <w:marRight w:val="0"/>
                  <w:marTop w:val="0"/>
                  <w:marBottom w:val="0"/>
                  <w:divBdr>
                    <w:top w:val="none" w:sz="0" w:space="0" w:color="auto"/>
                    <w:left w:val="none" w:sz="0" w:space="0" w:color="auto"/>
                    <w:bottom w:val="none" w:sz="0" w:space="0" w:color="auto"/>
                    <w:right w:val="none" w:sz="0" w:space="0" w:color="auto"/>
                  </w:divBdr>
                  <w:divsChild>
                    <w:div w:id="1848790436">
                      <w:marLeft w:val="0"/>
                      <w:marRight w:val="0"/>
                      <w:marTop w:val="0"/>
                      <w:marBottom w:val="0"/>
                      <w:divBdr>
                        <w:top w:val="none" w:sz="0" w:space="0" w:color="auto"/>
                        <w:left w:val="none" w:sz="0" w:space="0" w:color="auto"/>
                        <w:bottom w:val="none" w:sz="0" w:space="0" w:color="auto"/>
                        <w:right w:val="none" w:sz="0" w:space="0" w:color="auto"/>
                      </w:divBdr>
                      <w:divsChild>
                        <w:div w:id="2092696129">
                          <w:marLeft w:val="0"/>
                          <w:marRight w:val="0"/>
                          <w:marTop w:val="0"/>
                          <w:marBottom w:val="0"/>
                          <w:divBdr>
                            <w:top w:val="none" w:sz="0" w:space="0" w:color="auto"/>
                            <w:left w:val="none" w:sz="0" w:space="0" w:color="auto"/>
                            <w:bottom w:val="none" w:sz="0" w:space="0" w:color="auto"/>
                            <w:right w:val="none" w:sz="0" w:space="0" w:color="auto"/>
                          </w:divBdr>
                        </w:div>
                      </w:divsChild>
                    </w:div>
                    <w:div w:id="469594010">
                      <w:marLeft w:val="0"/>
                      <w:marRight w:val="0"/>
                      <w:marTop w:val="0"/>
                      <w:marBottom w:val="0"/>
                      <w:divBdr>
                        <w:top w:val="none" w:sz="0" w:space="0" w:color="auto"/>
                        <w:left w:val="none" w:sz="0" w:space="0" w:color="auto"/>
                        <w:bottom w:val="none" w:sz="0" w:space="0" w:color="auto"/>
                        <w:right w:val="none" w:sz="0" w:space="0" w:color="auto"/>
                      </w:divBdr>
                    </w:div>
                    <w:div w:id="88427188">
                      <w:marLeft w:val="0"/>
                      <w:marRight w:val="0"/>
                      <w:marTop w:val="0"/>
                      <w:marBottom w:val="0"/>
                      <w:divBdr>
                        <w:top w:val="none" w:sz="0" w:space="0" w:color="auto"/>
                        <w:left w:val="none" w:sz="0" w:space="0" w:color="auto"/>
                        <w:bottom w:val="none" w:sz="0" w:space="0" w:color="auto"/>
                        <w:right w:val="none" w:sz="0" w:space="0" w:color="auto"/>
                      </w:divBdr>
                    </w:div>
                    <w:div w:id="1677462436">
                      <w:marLeft w:val="0"/>
                      <w:marRight w:val="0"/>
                      <w:marTop w:val="0"/>
                      <w:marBottom w:val="375"/>
                      <w:divBdr>
                        <w:top w:val="none" w:sz="0" w:space="0" w:color="auto"/>
                        <w:left w:val="none" w:sz="0" w:space="0" w:color="auto"/>
                        <w:bottom w:val="none" w:sz="0" w:space="0" w:color="auto"/>
                        <w:right w:val="none" w:sz="0" w:space="0" w:color="auto"/>
                      </w:divBdr>
                      <w:divsChild>
                        <w:div w:id="1232229763">
                          <w:marLeft w:val="0"/>
                          <w:marRight w:val="0"/>
                          <w:marTop w:val="300"/>
                          <w:marBottom w:val="0"/>
                          <w:divBdr>
                            <w:top w:val="none" w:sz="0" w:space="0" w:color="auto"/>
                            <w:left w:val="none" w:sz="0" w:space="0" w:color="auto"/>
                            <w:bottom w:val="none" w:sz="0" w:space="0" w:color="auto"/>
                            <w:right w:val="none" w:sz="0" w:space="0" w:color="auto"/>
                          </w:divBdr>
                          <w:divsChild>
                            <w:div w:id="982463277">
                              <w:marLeft w:val="0"/>
                              <w:marRight w:val="0"/>
                              <w:marTop w:val="0"/>
                              <w:marBottom w:val="0"/>
                              <w:divBdr>
                                <w:top w:val="none" w:sz="0" w:space="0" w:color="auto"/>
                                <w:left w:val="none" w:sz="0" w:space="0" w:color="auto"/>
                                <w:bottom w:val="none" w:sz="0" w:space="0" w:color="auto"/>
                                <w:right w:val="none" w:sz="0" w:space="0" w:color="auto"/>
                              </w:divBdr>
                            </w:div>
                          </w:divsChild>
                        </w:div>
                        <w:div w:id="1534344149">
                          <w:marLeft w:val="0"/>
                          <w:marRight w:val="0"/>
                          <w:marTop w:val="0"/>
                          <w:marBottom w:val="0"/>
                          <w:divBdr>
                            <w:top w:val="none" w:sz="0" w:space="0" w:color="auto"/>
                            <w:left w:val="none" w:sz="0" w:space="0" w:color="auto"/>
                            <w:bottom w:val="none" w:sz="0" w:space="0" w:color="auto"/>
                            <w:right w:val="none" w:sz="0" w:space="0" w:color="auto"/>
                          </w:divBdr>
                          <w:divsChild>
                            <w:div w:id="1020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13276">
              <w:marLeft w:val="0"/>
              <w:marRight w:val="0"/>
              <w:marTop w:val="0"/>
              <w:marBottom w:val="0"/>
              <w:divBdr>
                <w:top w:val="none" w:sz="0" w:space="0" w:color="auto"/>
                <w:left w:val="none" w:sz="0" w:space="0" w:color="auto"/>
                <w:bottom w:val="none" w:sz="0" w:space="0" w:color="auto"/>
                <w:right w:val="none" w:sz="0" w:space="0" w:color="auto"/>
              </w:divBdr>
              <w:divsChild>
                <w:div w:id="825516112">
                  <w:marLeft w:val="0"/>
                  <w:marRight w:val="0"/>
                  <w:marTop w:val="0"/>
                  <w:marBottom w:val="0"/>
                  <w:divBdr>
                    <w:top w:val="none" w:sz="0" w:space="0" w:color="auto"/>
                    <w:left w:val="none" w:sz="0" w:space="0" w:color="auto"/>
                    <w:bottom w:val="none" w:sz="0" w:space="0" w:color="auto"/>
                    <w:right w:val="none" w:sz="0" w:space="0" w:color="auto"/>
                  </w:divBdr>
                  <w:divsChild>
                    <w:div w:id="2034572318">
                      <w:marLeft w:val="0"/>
                      <w:marRight w:val="0"/>
                      <w:marTop w:val="0"/>
                      <w:marBottom w:val="0"/>
                      <w:divBdr>
                        <w:top w:val="none" w:sz="0" w:space="0" w:color="auto"/>
                        <w:left w:val="none" w:sz="0" w:space="0" w:color="auto"/>
                        <w:bottom w:val="none" w:sz="0" w:space="0" w:color="auto"/>
                        <w:right w:val="none" w:sz="0" w:space="0" w:color="auto"/>
                      </w:divBdr>
                    </w:div>
                    <w:div w:id="1863282285">
                      <w:marLeft w:val="0"/>
                      <w:marRight w:val="0"/>
                      <w:marTop w:val="0"/>
                      <w:marBottom w:val="0"/>
                      <w:divBdr>
                        <w:top w:val="none" w:sz="0" w:space="0" w:color="auto"/>
                        <w:left w:val="none" w:sz="0" w:space="0" w:color="auto"/>
                        <w:bottom w:val="none" w:sz="0" w:space="0" w:color="auto"/>
                        <w:right w:val="none" w:sz="0" w:space="0" w:color="auto"/>
                      </w:divBdr>
                      <w:divsChild>
                        <w:div w:id="1805461971">
                          <w:marLeft w:val="0"/>
                          <w:marRight w:val="0"/>
                          <w:marTop w:val="0"/>
                          <w:marBottom w:val="0"/>
                          <w:divBdr>
                            <w:top w:val="none" w:sz="0" w:space="0" w:color="auto"/>
                            <w:left w:val="none" w:sz="0" w:space="0" w:color="auto"/>
                            <w:bottom w:val="none" w:sz="0" w:space="0" w:color="auto"/>
                            <w:right w:val="none" w:sz="0" w:space="0" w:color="auto"/>
                          </w:divBdr>
                        </w:div>
                        <w:div w:id="625746068">
                          <w:marLeft w:val="0"/>
                          <w:marRight w:val="0"/>
                          <w:marTop w:val="0"/>
                          <w:marBottom w:val="0"/>
                          <w:divBdr>
                            <w:top w:val="none" w:sz="0" w:space="0" w:color="auto"/>
                            <w:left w:val="none" w:sz="0" w:space="0" w:color="auto"/>
                            <w:bottom w:val="none" w:sz="0" w:space="0" w:color="auto"/>
                            <w:right w:val="none" w:sz="0" w:space="0" w:color="auto"/>
                          </w:divBdr>
                        </w:div>
                      </w:divsChild>
                    </w:div>
                    <w:div w:id="1056441308">
                      <w:marLeft w:val="0"/>
                      <w:marRight w:val="0"/>
                      <w:marTop w:val="0"/>
                      <w:marBottom w:val="0"/>
                      <w:divBdr>
                        <w:top w:val="none" w:sz="0" w:space="0" w:color="auto"/>
                        <w:left w:val="none" w:sz="0" w:space="0" w:color="auto"/>
                        <w:bottom w:val="none" w:sz="0" w:space="0" w:color="auto"/>
                        <w:right w:val="none" w:sz="0" w:space="0" w:color="auto"/>
                      </w:divBdr>
                      <w:divsChild>
                        <w:div w:id="1105811519">
                          <w:marLeft w:val="0"/>
                          <w:marRight w:val="0"/>
                          <w:marTop w:val="0"/>
                          <w:marBottom w:val="0"/>
                          <w:divBdr>
                            <w:top w:val="none" w:sz="0" w:space="0" w:color="auto"/>
                            <w:left w:val="none" w:sz="0" w:space="0" w:color="auto"/>
                            <w:bottom w:val="none" w:sz="0" w:space="0" w:color="auto"/>
                            <w:right w:val="none" w:sz="0" w:space="0" w:color="auto"/>
                          </w:divBdr>
                        </w:div>
                        <w:div w:id="1195654974">
                          <w:marLeft w:val="0"/>
                          <w:marRight w:val="0"/>
                          <w:marTop w:val="0"/>
                          <w:marBottom w:val="0"/>
                          <w:divBdr>
                            <w:top w:val="none" w:sz="0" w:space="0" w:color="auto"/>
                            <w:left w:val="none" w:sz="0" w:space="0" w:color="auto"/>
                            <w:bottom w:val="none" w:sz="0" w:space="0" w:color="auto"/>
                            <w:right w:val="none" w:sz="0" w:space="0" w:color="auto"/>
                          </w:divBdr>
                        </w:div>
                      </w:divsChild>
                    </w:div>
                    <w:div w:id="1480731519">
                      <w:marLeft w:val="0"/>
                      <w:marRight w:val="0"/>
                      <w:marTop w:val="0"/>
                      <w:marBottom w:val="0"/>
                      <w:divBdr>
                        <w:top w:val="none" w:sz="0" w:space="0" w:color="auto"/>
                        <w:left w:val="none" w:sz="0" w:space="0" w:color="auto"/>
                        <w:bottom w:val="none" w:sz="0" w:space="0" w:color="auto"/>
                        <w:right w:val="none" w:sz="0" w:space="0" w:color="auto"/>
                      </w:divBdr>
                    </w:div>
                  </w:divsChild>
                </w:div>
                <w:div w:id="3176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2238</Characters>
  <Application>Microsoft Office Word</Application>
  <DocSecurity>0</DocSecurity>
  <Lines>18</Lines>
  <Paragraphs>5</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AGROTYPOS – 7/4/2015</vt:lpstr>
      <vt:lpstr>Απαισιόδοξος εμφανίστηκε ο Σγουρίδης για την παράταση στο ΠΑΑ σε συνάντηση που ε</vt:lpstr>
    </vt:vector>
  </TitlesOfParts>
  <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dc:description/>
  <cp:lastModifiedBy>KATERINA</cp:lastModifiedBy>
  <cp:revision>2</cp:revision>
  <dcterms:created xsi:type="dcterms:W3CDTF">2015-04-07T08:01:00Z</dcterms:created>
  <dcterms:modified xsi:type="dcterms:W3CDTF">2015-04-07T08:01:00Z</dcterms:modified>
</cp:coreProperties>
</file>